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موضوع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131B6B">
        <w:rPr>
          <w:rFonts w:cs="Arial" w:hint="cs"/>
          <w:sz w:val="28"/>
          <w:szCs w:val="28"/>
          <w:rtl/>
          <w:lang w:bidi="ar-SY"/>
        </w:rPr>
        <w:t>اللغه</w:t>
      </w:r>
      <w:proofErr w:type="spellEnd"/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131B6B">
        <w:rPr>
          <w:rFonts w:cs="Arial" w:hint="cs"/>
          <w:sz w:val="28"/>
          <w:szCs w:val="28"/>
          <w:rtl/>
          <w:lang w:bidi="ar-SY"/>
        </w:rPr>
        <w:t>العربيه</w:t>
      </w:r>
      <w:proofErr w:type="spellEnd"/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يعزز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مكانتها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131B6B">
        <w:rPr>
          <w:rFonts w:cs="Arial" w:hint="cs"/>
          <w:sz w:val="28"/>
          <w:szCs w:val="28"/>
          <w:rtl/>
          <w:lang w:bidi="ar-SY"/>
        </w:rPr>
        <w:t>الرفيعه</w:t>
      </w:r>
      <w:proofErr w:type="spellEnd"/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القلوب</w:t>
      </w:r>
      <w:r w:rsidRPr="00131B6B">
        <w:rPr>
          <w:rFonts w:cs="Arial" w:hint="eastAsia"/>
          <w:sz w:val="28"/>
          <w:szCs w:val="28"/>
          <w:rtl/>
          <w:lang w:bidi="ar-SY"/>
        </w:rPr>
        <w:t> 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تُعتبر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المواضيع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أكثر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الواجبات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المطلوبة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ضمن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المدرسة،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وتتنّوع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المواضيع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مجالاتٍ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شتّى،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ضمن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فقراتٍ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ترتيبيةٍ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للموضوع،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سنتناولها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ضمن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موضوعنا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الذي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يتضمّن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حروفه</w:t>
      </w:r>
      <w:r w:rsidRPr="00131B6B">
        <w:rPr>
          <w:rFonts w:cs="Arial"/>
          <w:sz w:val="28"/>
          <w:szCs w:val="28"/>
          <w:rtl/>
          <w:lang w:bidi="ar-SY"/>
        </w:rPr>
        <w:t>: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مقدمة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موضوع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 w:hint="eastAsia"/>
          <w:sz w:val="28"/>
          <w:szCs w:val="28"/>
          <w:rtl/>
          <w:lang w:bidi="ar-SY"/>
        </w:rPr>
        <w:t> 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تُعدّ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واحدة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الأكثر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انتشارًا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العالم،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فهي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الفصاحة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والشعر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والأدب،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ولطالما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كانت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مصدرًا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ثقافيًا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عُصورٍ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مُختلفة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تناقلتها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الحضارات،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ورسمت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صورةً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مختلفة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للإنسان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بفكرهِ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الحضاري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ولُغته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الفصيحة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وإنجازاته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العديدة،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فبرزت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العُصور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الوسطى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كواحدة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أهم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أشادت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بالمعارف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الكونية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والحياتية،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وبرز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عُلماء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ومؤرخون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عرب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دونّوا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معارفهم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وإسهاماتهم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معالم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الكون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والفلسفة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والأدب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أثرّت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بشكلٍ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كبير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بقية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الحضارات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واللّغات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الأخرى</w:t>
      </w:r>
      <w:r w:rsidRPr="00131B6B">
        <w:rPr>
          <w:rFonts w:cs="Arial"/>
          <w:sz w:val="28"/>
          <w:szCs w:val="28"/>
          <w:rtl/>
          <w:lang w:bidi="ar-SY"/>
        </w:rPr>
        <w:t>.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عرض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موضوع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 w:hint="eastAsia"/>
          <w:sz w:val="28"/>
          <w:szCs w:val="28"/>
          <w:rtl/>
          <w:lang w:bidi="ar-SY"/>
        </w:rPr>
        <w:t> 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تعود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بأصولها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التاريخية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السامية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انحدرت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عدّة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كالعبرية،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والآرامية،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وغيرها،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برزت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بدايةً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ضمن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حدود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الجزيرة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لتزداد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عظمتها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عهد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رسول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الله</w:t>
      </w:r>
      <w:r w:rsidRPr="00131B6B">
        <w:rPr>
          <w:rFonts w:cs="Arial"/>
          <w:sz w:val="28"/>
          <w:szCs w:val="28"/>
          <w:rtl/>
          <w:lang w:bidi="ar-SY"/>
        </w:rPr>
        <w:t xml:space="preserve"> -</w:t>
      </w:r>
      <w:r w:rsidRPr="00131B6B">
        <w:rPr>
          <w:rFonts w:cs="Arial" w:hint="cs"/>
          <w:sz w:val="28"/>
          <w:szCs w:val="28"/>
          <w:rtl/>
          <w:lang w:bidi="ar-SY"/>
        </w:rPr>
        <w:t>صلّى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عليه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وسلّم</w:t>
      </w:r>
      <w:r w:rsidRPr="00131B6B">
        <w:rPr>
          <w:rFonts w:cs="Arial"/>
          <w:sz w:val="28"/>
          <w:szCs w:val="28"/>
          <w:rtl/>
          <w:lang w:bidi="ar-SY"/>
        </w:rPr>
        <w:t xml:space="preserve">- </w:t>
      </w:r>
      <w:r w:rsidRPr="00131B6B">
        <w:rPr>
          <w:rFonts w:cs="Arial" w:hint="cs"/>
          <w:sz w:val="28"/>
          <w:szCs w:val="28"/>
          <w:rtl/>
          <w:lang w:bidi="ar-SY"/>
        </w:rPr>
        <w:t>حيثُ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بداية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الدين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الإسلامي،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كرٌمها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سبحانه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جعلها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القرآن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الكريم،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وبها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تُقام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شرائع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الدين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الإسلامي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وفرائضه،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حيث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تتوقف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هذه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فقط،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ينطقُ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كلّ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مسلمٍ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ملّمٍ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بدين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الإسلامي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سواء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غير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فأصبحت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هذه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الأكثر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تأثيرًا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وانتشارًا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العالم،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لتحتلّ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المرتبة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الخامسة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العالم،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وحسب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الإحصائيات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وصل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عددُ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الناطقين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يزيد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467 </w:t>
      </w:r>
      <w:r w:rsidRPr="00131B6B">
        <w:rPr>
          <w:rFonts w:cs="Arial" w:hint="cs"/>
          <w:sz w:val="28"/>
          <w:szCs w:val="28"/>
          <w:rtl/>
          <w:lang w:bidi="ar-SY"/>
        </w:rPr>
        <w:t>مليون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نسمة،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فهي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رسمية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لأكثر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27 </w:t>
      </w:r>
      <w:r w:rsidRPr="00131B6B">
        <w:rPr>
          <w:rFonts w:cs="Arial" w:hint="cs"/>
          <w:sz w:val="28"/>
          <w:szCs w:val="28"/>
          <w:rtl/>
          <w:lang w:bidi="ar-SY"/>
        </w:rPr>
        <w:t>دولة،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ذلك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شعائرية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رئيسية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لدى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الكنائس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المسيحية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الوطن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وتتكون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ثمانية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وعشرين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حرفًا،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العصور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الحالية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تفرّعت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العديد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اللهجات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العاميّة،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تختلفُ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دولة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وأخرى</w:t>
      </w:r>
      <w:r w:rsidRPr="00131B6B">
        <w:rPr>
          <w:rFonts w:cs="Arial"/>
          <w:sz w:val="28"/>
          <w:szCs w:val="28"/>
          <w:rtl/>
          <w:lang w:bidi="ar-SY"/>
        </w:rPr>
        <w:t>.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الجدير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بالذكر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بأنّ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أهميةٌ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كبرى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باقي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اللّغات،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وتعود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أهميتها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لأسبابٍ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متنوعة،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فهي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الزاخمة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المفردات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والتعابير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البلاغية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والنحوية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والشفوية،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وبرزت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المؤلفات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والكتب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والدواوين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الشعرية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والأدبية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والفلسفية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نهضت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العالم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وشجعّت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الغرب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إنتاج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العِلم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والبحث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معارف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الحياة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الكونية،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كما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وأحدثت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lastRenderedPageBreak/>
        <w:t>تأثيرًا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كبيرًا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ضمن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بقية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والحضارات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الأخرى،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ولا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سيما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خلال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العُصور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الوسطى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حيث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كانت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السائدة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الشعر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والأدب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والمعرفة،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عُرف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قديمًا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بِشهرتهم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الواسعة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التجارة،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وكانت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تمتدّ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تجارتهم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لدولٍ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غربية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ومناطق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عديدة،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فأضافوا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بمخزونهم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اللغوي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والمعرفي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ولغتهم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الجزلة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الكثير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إلى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بقية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اللّغات،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برز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بشكلٍ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واسع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الفارسية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فغالبية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المفردات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العلمية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هي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عربية،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دخلت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بعض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الكلمات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أوروبية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كثيرة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كالألمانية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والإنجليزية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والإسبانية،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وكان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السبب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الاندماج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الثقافي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للحضارات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الغربية،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هي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الحروب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الصليبية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دامت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لأزمنة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طويلة،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كانت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محطّ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عبورٍ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للإرث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الثقافي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والعلمي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للحضارات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واللغات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الغربية</w:t>
      </w:r>
      <w:r w:rsidRPr="00131B6B">
        <w:rPr>
          <w:rFonts w:cs="Arial"/>
          <w:sz w:val="28"/>
          <w:szCs w:val="28"/>
          <w:rtl/>
          <w:lang w:bidi="ar-SY"/>
        </w:rPr>
        <w:t>.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خاتمة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موضوع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مكانةٌ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خاصةٌ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قلوب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أبنائها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حيث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كانت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خلال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عصورٍ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مُختلفة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العِلم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ولسان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الفصاحةِ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والأدب،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تنطلقُ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الكلمات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الجزلة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التعبيرية،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بأساليبٍ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بلاغية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متميزة،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والأهم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ذلك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فهي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عظمّها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سبحانه،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جعلها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الدين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الإسلامي،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وكتابه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العظيم،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تفرّعت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خلال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عصرنا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الحالي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لهجاتٌ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عدّة،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جعلت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محطّ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انحدار،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لتُسيطر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الألسنة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اللهجات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العامية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المليئة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بالأغلاط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النحوية،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حتى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الشعر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الأدبي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باتَ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بطريقةٍ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مُختلفة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الأشعار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الموزونة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المُعتادة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ضمن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معلّقات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الشعر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الجاهلي،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أحوجنا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لأن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نعود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بأدراجنا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لصفحات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التاريخ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الأولى،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حيث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سادت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العالم،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وحملت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الثقافة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والشعر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والأدب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معها،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لتنطلق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نهضة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العالم،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وحضارة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الكون</w:t>
      </w:r>
      <w:r w:rsidRPr="00131B6B">
        <w:rPr>
          <w:rFonts w:cs="Arial"/>
          <w:sz w:val="28"/>
          <w:szCs w:val="28"/>
          <w:rtl/>
          <w:lang w:bidi="ar-SY"/>
        </w:rPr>
        <w:t>.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cs"/>
          <w:sz w:val="28"/>
          <w:szCs w:val="28"/>
          <w:rtl/>
          <w:lang w:bidi="ar-SY"/>
        </w:rPr>
        <w:t>موضوع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وأهميتها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اللغات</w:t>
      </w:r>
      <w:r w:rsidRPr="00131B6B">
        <w:rPr>
          <w:rFonts w:cs="Arial" w:hint="eastAsia"/>
          <w:sz w:val="28"/>
          <w:szCs w:val="28"/>
          <w:rtl/>
          <w:lang w:bidi="ar-SY"/>
        </w:rPr>
        <w:t> 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  <w:r w:rsidRPr="00131B6B">
        <w:rPr>
          <w:rFonts w:cs="Arial" w:hint="eastAsia"/>
          <w:sz w:val="28"/>
          <w:szCs w:val="28"/>
          <w:rtl/>
          <w:lang w:bidi="ar-SY"/>
        </w:rPr>
        <w:t> </w:t>
      </w:r>
      <w:r w:rsidRPr="00131B6B">
        <w:rPr>
          <w:rFonts w:cs="Arial" w:hint="cs"/>
          <w:sz w:val="28"/>
          <w:szCs w:val="28"/>
          <w:rtl/>
          <w:lang w:bidi="ar-SY"/>
        </w:rPr>
        <w:t>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مكانةٌ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عظيمة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التاريخ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العالمي،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برزت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وهلال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عصورٍ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عديدة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أنّها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bookmarkStart w:id="0" w:name="_GoBack"/>
      <w:r w:rsidRPr="00131B6B">
        <w:rPr>
          <w:rFonts w:cs="Arial" w:hint="cs"/>
          <w:sz w:val="28"/>
          <w:szCs w:val="28"/>
          <w:rtl/>
          <w:lang w:bidi="ar-SY"/>
        </w:rPr>
        <w:t>تحمل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الأدب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حروفها،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والشعر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والعِلم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مفرداتها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ومؤلفاتها،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وممّا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يزيد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عظمتها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bookmarkEnd w:id="0"/>
      <w:r w:rsidRPr="00131B6B">
        <w:rPr>
          <w:rFonts w:cs="Arial" w:hint="cs"/>
          <w:sz w:val="28"/>
          <w:szCs w:val="28"/>
          <w:rtl/>
          <w:lang w:bidi="ar-SY"/>
        </w:rPr>
        <w:t>ومتانتها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الحضارية،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بأنّها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لغةُ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أعظم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كتابٍ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وُجد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مرّ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الأزمان،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كتاب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العظيم،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القرآن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الكريم،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فكان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نزول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القرآن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الكريم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سببًا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لزيادة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انتشارها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المناطق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المجاورة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والدول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الأخرى،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فكلّما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زاد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المُسلمين،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كلما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زاد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الناطقين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تتكون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أبجدية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ثمانية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وعشرون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حرفًا،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مرّت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تأثيرات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كبيرة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أثّرت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كالاختلاط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بين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الأعاجم،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والانفتاح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الثقافي،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ممّا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جعلها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تتأثر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بلغات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الغرب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العديدة،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وممّا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شكّ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بأنّها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أثرّت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بشكلٍ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إيجابي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وكبير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الأخرى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مرّ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العُصور،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توسطّت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خلال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العُصور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الوسطى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العالم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الحضاري،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وأبدعت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مجال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المعارف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الفلسفية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والكونية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والأدبية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والشعرية،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ونقلتها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للغرب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لتكون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الحافز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والداعم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لإنتاج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العِلم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لديهم،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فكثيرةٌ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هي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المؤلفات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والمخطوطات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العلمية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لعلماءٍ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عرب،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كانت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ولعصور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عديدة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إحدى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أهم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المراجع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التوثيقية،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الأشعار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الأدبية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131B6B">
        <w:rPr>
          <w:rFonts w:cs="Arial" w:hint="cs"/>
          <w:sz w:val="28"/>
          <w:szCs w:val="28"/>
          <w:rtl/>
          <w:lang w:bidi="ar-SY"/>
        </w:rPr>
        <w:t>المُقفّاة</w:t>
      </w:r>
      <w:proofErr w:type="spellEnd"/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والموزونة،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تفيضُ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بالكلمات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131B6B">
        <w:rPr>
          <w:rFonts w:cs="Arial" w:hint="cs"/>
          <w:sz w:val="28"/>
          <w:szCs w:val="28"/>
          <w:rtl/>
          <w:lang w:bidi="ar-SY"/>
        </w:rPr>
        <w:t>الجزلية</w:t>
      </w:r>
      <w:proofErr w:type="spellEnd"/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البلاغية،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تزداد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أهميةً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كونها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بحرٌ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زاخمٌ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بالمفردات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البلاغية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تحمل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معانٍ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مُختلفة،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حافظت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العربية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أصالتها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وإرثها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الثقافي،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ولكن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قد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تفرّعت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منها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لهجاتٌ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عدّة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عاميّة،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lastRenderedPageBreak/>
        <w:t>لتكون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الأنسب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استخدامها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عصرنا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الحالي،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مع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تراجعٍ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كبير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اللّغة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الأم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تُسمّى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بالفصحى،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وعلى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المرء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أن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يعود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بأدراجه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لاكتشاف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لغته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الأم،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التي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كانت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فتيل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العِلم،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ونبراس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المعرفة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والأدب،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للتمتعِ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بتاريخٍ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يُعزّ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لغته،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ويفخر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بأنّه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ممّن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ينطق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بأبجديتها</w:t>
      </w:r>
      <w:r w:rsidRPr="00131B6B">
        <w:rPr>
          <w:rFonts w:cs="Arial"/>
          <w:sz w:val="28"/>
          <w:szCs w:val="28"/>
          <w:rtl/>
          <w:lang w:bidi="ar-SY"/>
        </w:rPr>
        <w:t xml:space="preserve"> </w:t>
      </w:r>
      <w:r w:rsidRPr="00131B6B">
        <w:rPr>
          <w:rFonts w:cs="Arial" w:hint="cs"/>
          <w:sz w:val="28"/>
          <w:szCs w:val="28"/>
          <w:rtl/>
          <w:lang w:bidi="ar-SY"/>
        </w:rPr>
        <w:t>وحُروفها</w:t>
      </w:r>
      <w:r w:rsidRPr="00131B6B">
        <w:rPr>
          <w:rFonts w:cs="Arial"/>
          <w:sz w:val="28"/>
          <w:szCs w:val="28"/>
          <w:rtl/>
          <w:lang w:bidi="ar-SY"/>
        </w:rPr>
        <w:t>.</w:t>
      </w:r>
    </w:p>
    <w:p w:rsidR="00131B6B" w:rsidRPr="00131B6B" w:rsidRDefault="00131B6B" w:rsidP="00131B6B">
      <w:pPr>
        <w:rPr>
          <w:sz w:val="28"/>
          <w:szCs w:val="28"/>
          <w:rtl/>
          <w:lang w:bidi="ar-SY"/>
        </w:rPr>
      </w:pPr>
    </w:p>
    <w:p w:rsidR="00AC58E8" w:rsidRPr="00131B6B" w:rsidRDefault="00AC58E8" w:rsidP="00131B6B">
      <w:pPr>
        <w:rPr>
          <w:rFonts w:hint="cs"/>
          <w:sz w:val="28"/>
          <w:szCs w:val="28"/>
          <w:lang w:bidi="ar-SY"/>
        </w:rPr>
      </w:pPr>
    </w:p>
    <w:sectPr w:rsidR="00AC58E8" w:rsidRPr="00131B6B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3B" w:rsidRDefault="000F643B" w:rsidP="00131B6B">
      <w:pPr>
        <w:spacing w:after="0" w:line="240" w:lineRule="auto"/>
      </w:pPr>
      <w:r>
        <w:separator/>
      </w:r>
    </w:p>
  </w:endnote>
  <w:endnote w:type="continuationSeparator" w:id="0">
    <w:p w:rsidR="000F643B" w:rsidRDefault="000F643B" w:rsidP="0013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6B" w:rsidRDefault="00131B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6B" w:rsidRDefault="00131B6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6B" w:rsidRDefault="00131B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3B" w:rsidRDefault="000F643B" w:rsidP="00131B6B">
      <w:pPr>
        <w:spacing w:after="0" w:line="240" w:lineRule="auto"/>
      </w:pPr>
      <w:r>
        <w:separator/>
      </w:r>
    </w:p>
  </w:footnote>
  <w:footnote w:type="continuationSeparator" w:id="0">
    <w:p w:rsidR="000F643B" w:rsidRDefault="000F643B" w:rsidP="0013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6B" w:rsidRDefault="00131B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331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6B" w:rsidRDefault="00131B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332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6B" w:rsidRDefault="00131B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330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6B"/>
    <w:rsid w:val="000F643B"/>
    <w:rsid w:val="00131B6B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D2208CB"/>
  <w15:chartTrackingRefBased/>
  <w15:docId w15:val="{7AA529A2-954E-4739-9DAB-8D573A0B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1B6B"/>
  </w:style>
  <w:style w:type="paragraph" w:styleId="a4">
    <w:name w:val="footer"/>
    <w:basedOn w:val="a"/>
    <w:link w:val="Char0"/>
    <w:uiPriority w:val="99"/>
    <w:unhideWhenUsed/>
    <w:rsid w:val="00131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2022-12-15T17:34:00Z</cp:lastPrinted>
  <dcterms:created xsi:type="dcterms:W3CDTF">2022-12-15T17:32:00Z</dcterms:created>
  <dcterms:modified xsi:type="dcterms:W3CDTF">2022-12-15T17:35:00Z</dcterms:modified>
</cp:coreProperties>
</file>