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297C" w14:textId="77777777" w:rsidR="00A31076" w:rsidRDefault="00A31076">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م</w:t>
      </w:r>
      <w:r>
        <w:rPr>
          <w:rFonts w:ascii="Arial" w:hAnsi="Arial" w:cs="Arial"/>
          <w:b/>
          <w:bCs/>
          <w:color w:val="000000"/>
          <w:sz w:val="22"/>
          <w:szCs w:val="22"/>
          <w:rtl/>
        </w:rPr>
        <w:t xml:space="preserve">قدمة اذاعة مدرسية عن البرلمان الطلابي </w:t>
      </w:r>
      <w:r>
        <w:rPr>
          <w:rFonts w:ascii="Arial" w:hAnsi="Arial" w:cs="Arial"/>
          <w:b/>
          <w:bCs/>
          <w:color w:val="000000"/>
          <w:sz w:val="22"/>
          <w:szCs w:val="22"/>
        </w:rPr>
        <w:t>word pdf</w:t>
      </w:r>
    </w:p>
    <w:p w14:paraId="528321D5" w14:textId="5434C0EE" w:rsidR="00A31076" w:rsidRDefault="00A31076">
      <w:pPr>
        <w:pStyle w:val="a3"/>
        <w:bidi/>
        <w:spacing w:before="0" w:beforeAutospacing="0" w:after="0" w:afterAutospacing="0"/>
      </w:pPr>
      <w:r>
        <w:rPr>
          <w:rFonts w:ascii="Arial" w:hAnsi="Arial" w:cs="Arial"/>
          <w:color w:val="000000"/>
          <w:sz w:val="22"/>
          <w:szCs w:val="22"/>
          <w:rtl/>
        </w:rPr>
        <w:t xml:space="preserve">هناك العديد من الفقرات التي تتضمنها الإِذاعة المَدرسية والتي تهدف إلى إحاطة الطلاب بكامل المعرفة الممكنة حول موضوع الإِذاعة التي يتم تقديمها، ولا تقل أهمية المُقدمة فيها عن أهمية الفقرات، لما فيها من توعية مرحلية بموضوع الإذاعة والهدف من هذا الموضوع وسبب طرحه، وفي مقالنا اليوم سوف نقدم عدة مُقدمات جميلة ومميزة عن موضوع البَرلمان الطّلابي </w:t>
      </w:r>
      <w:r w:rsidR="00063CB5">
        <w:rPr>
          <w:rFonts w:ascii="Arial" w:hAnsi="Arial" w:cs="Arial" w:hint="cs"/>
          <w:color w:val="000000"/>
          <w:sz w:val="22"/>
          <w:szCs w:val="22"/>
          <w:rtl/>
        </w:rPr>
        <w:t>للإذاعة</w:t>
      </w:r>
      <w:r>
        <w:rPr>
          <w:rFonts w:ascii="Arial" w:hAnsi="Arial" w:cs="Arial"/>
          <w:color w:val="000000"/>
          <w:sz w:val="22"/>
          <w:szCs w:val="22"/>
          <w:rtl/>
        </w:rPr>
        <w:t xml:space="preserve"> المَدرسية.</w:t>
      </w:r>
    </w:p>
    <w:p w14:paraId="0BB5D388" w14:textId="77777777" w:rsidR="00A31076" w:rsidRDefault="00A31076">
      <w:pPr>
        <w:pStyle w:val="a3"/>
        <w:bidi/>
        <w:spacing w:before="0" w:beforeAutospacing="0" w:after="0" w:afterAutospacing="0"/>
        <w:rPr>
          <w:rtl/>
        </w:rPr>
      </w:pPr>
      <w:r>
        <w:rPr>
          <w:rFonts w:ascii="Arial" w:hAnsi="Arial" w:cs="Arial"/>
          <w:b/>
          <w:bCs/>
          <w:color w:val="000000"/>
          <w:sz w:val="22"/>
          <w:szCs w:val="22"/>
          <w:rtl/>
        </w:rPr>
        <w:t>مقدمة اذاعة مدرسية عن البرلمان الطلابي</w:t>
      </w:r>
    </w:p>
    <w:p w14:paraId="5980B224" w14:textId="77777777" w:rsidR="00A31076" w:rsidRDefault="00A31076">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والحمد لله عز وجل رب العالمين، الذي هدانا للصراط المستقيم ولم يجعلنا من الضالين، والصلاة والسلام على مبلغ الهدى الطاهر الأمين،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أجمعين، أما بعد:</w:t>
      </w:r>
    </w:p>
    <w:p w14:paraId="5AC1E665" w14:textId="77777777" w:rsidR="00A708CB" w:rsidRDefault="00A31076" w:rsidP="00A708CB">
      <w:pPr>
        <w:pStyle w:val="a3"/>
        <w:bidi/>
        <w:spacing w:before="0" w:beforeAutospacing="0" w:after="0" w:afterAutospacing="0"/>
        <w:rPr>
          <w:rFonts w:ascii="Arial" w:hAnsi="Arial" w:cs="Arial"/>
          <w:b/>
          <w:bCs/>
          <w:color w:val="000000"/>
          <w:sz w:val="22"/>
          <w:szCs w:val="22"/>
          <w:rtl/>
        </w:rPr>
      </w:pPr>
      <w:r>
        <w:rPr>
          <w:rFonts w:ascii="Arial" w:hAnsi="Arial" w:cs="Arial"/>
          <w:color w:val="000000"/>
          <w:sz w:val="22"/>
          <w:szCs w:val="22"/>
          <w:rtl/>
        </w:rPr>
        <w:t>فقد كان الإسلام ديننا دائماً متبنياً منهج الديمقراطية وتعدد الرأي للسمو نحو واقع أفضل، وكيف لا وهو الذي أمرنا بالشورى في أمرنا، وهذا ما سعت إليه أمتنا ودولتنا على الدوام، من خلال تهيئة الأجواء الديمقراطية في كل مؤسسة من مؤسساتها، كما هو الحال مع المؤسسة التعليمية، وعملت دائماً على إشراك الطلاب في هذه الأجواء الديمقراطية والتشاورية، وما البَرلمان الطّلابي الذي سنتحدث عنه اليوم، إلا تعزيز وتمكين لهذه التشاركية التي عززتها حكومتنا الرشيدة في هذه المؤسسة الكبيرة، ولن أطيل عليكم الحديث حتى نستمع جميعنا إلى ما قام بتحضيره طلابنا النجباء من فقرات غنية وثرية، للتعريف بهذه الفعالية الديمقراطية الهامة في الطّلاب والمؤسسة التعليمية على حد سواء.</w:t>
      </w:r>
    </w:p>
    <w:p w14:paraId="6EFEBCA7" w14:textId="4B857AB9" w:rsidR="00A31076" w:rsidRDefault="00A31076" w:rsidP="00A708CB">
      <w:pPr>
        <w:pStyle w:val="a3"/>
        <w:bidi/>
        <w:spacing w:before="0" w:beforeAutospacing="0" w:after="0" w:afterAutospacing="0"/>
        <w:rPr>
          <w:rtl/>
        </w:rPr>
      </w:pPr>
      <w:r>
        <w:rPr>
          <w:rFonts w:ascii="Arial" w:hAnsi="Arial" w:cs="Arial"/>
          <w:b/>
          <w:bCs/>
          <w:color w:val="000000"/>
          <w:sz w:val="22"/>
          <w:szCs w:val="22"/>
          <w:rtl/>
        </w:rPr>
        <w:t>مقدمة اذاعة مدرسية قصيرة عن البرلمان الطلابي</w:t>
      </w:r>
    </w:p>
    <w:p w14:paraId="3D98423D" w14:textId="77777777" w:rsidR="00A31076" w:rsidRDefault="00A31076">
      <w:pPr>
        <w:pStyle w:val="a3"/>
        <w:bidi/>
        <w:spacing w:before="0" w:beforeAutospacing="0" w:after="0" w:afterAutospacing="0"/>
        <w:rPr>
          <w:rtl/>
        </w:rPr>
      </w:pPr>
      <w:r>
        <w:rPr>
          <w:rFonts w:ascii="Arial" w:hAnsi="Arial" w:cs="Arial"/>
          <w:color w:val="000000"/>
          <w:sz w:val="22"/>
          <w:szCs w:val="22"/>
          <w:rtl/>
        </w:rPr>
        <w:t xml:space="preserve">السادة الحضور من كادر إداري وكادر تعليمي، الأبناء وفلذات الأكباد طلاب مدرستنا الموقرة، أسعد الله صباحكم بكل خير، هذا الصباح الذي نتشاركه معاً في كل يوم كما نتشارك باقي جوانب حياتنا، وهذا جانب واحد فقط من جوانب التشاركية الفعالة التي </w:t>
      </w:r>
      <w:proofErr w:type="spellStart"/>
      <w:r>
        <w:rPr>
          <w:rFonts w:ascii="Arial" w:hAnsi="Arial" w:cs="Arial"/>
          <w:color w:val="000000"/>
          <w:sz w:val="22"/>
          <w:szCs w:val="22"/>
          <w:rtl/>
        </w:rPr>
        <w:t>نواجهها</w:t>
      </w:r>
      <w:proofErr w:type="spellEnd"/>
      <w:r>
        <w:rPr>
          <w:rFonts w:ascii="Arial" w:hAnsi="Arial" w:cs="Arial"/>
          <w:color w:val="000000"/>
          <w:sz w:val="22"/>
          <w:szCs w:val="22"/>
          <w:rtl/>
        </w:rPr>
        <w:t xml:space="preserve"> كل يوم في أماكن عدة، وإنما حديثنا اليوم عبر أثير إذاعتكم المَدرسية الموقرة هذه، سوف يكون عن أحد أشكال التشاركية المثمرة في أحد الجوانب المشرقة من حياتنا اليومية في ظل هذه المؤسسة التعليمية التي ننتسب إليها جميعنا، والتي تسعى دائماً لتحقيق جو الديمقراطية بين كافة فعالياتها من الإدارة إلى المعلمين إلى الطلاب، تماماً كما هو الحال مع البَرلمان الطّلابي الذي يصب في هذا الهدف السامي، والذي قام طلابنا بتحضير الفقرات الدسمة للتعريف به.</w:t>
      </w:r>
    </w:p>
    <w:p w14:paraId="1531E379" w14:textId="77777777" w:rsidR="00A31076" w:rsidRDefault="00A31076">
      <w:pPr>
        <w:pStyle w:val="a3"/>
        <w:bidi/>
        <w:spacing w:before="0" w:beforeAutospacing="0" w:after="0" w:afterAutospacing="0"/>
        <w:rPr>
          <w:rtl/>
        </w:rPr>
      </w:pPr>
      <w:r>
        <w:rPr>
          <w:rFonts w:ascii="Arial" w:hAnsi="Arial" w:cs="Arial"/>
          <w:b/>
          <w:bCs/>
          <w:color w:val="000000"/>
          <w:sz w:val="22"/>
          <w:szCs w:val="22"/>
          <w:rtl/>
        </w:rPr>
        <w:t xml:space="preserve">مقدمة عن البرلمان الطلابي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w:t>
      </w:r>
    </w:p>
    <w:p w14:paraId="35F04D1C" w14:textId="77777777" w:rsidR="00A31076" w:rsidRDefault="00A31076">
      <w:pPr>
        <w:pStyle w:val="a3"/>
        <w:bidi/>
        <w:spacing w:before="0" w:beforeAutospacing="0" w:after="0" w:afterAutospacing="0"/>
        <w:rPr>
          <w:rtl/>
        </w:rPr>
      </w:pPr>
      <w:r>
        <w:rPr>
          <w:rFonts w:ascii="Arial" w:hAnsi="Arial" w:cs="Arial"/>
          <w:color w:val="000000"/>
          <w:sz w:val="22"/>
          <w:szCs w:val="22"/>
          <w:rtl/>
        </w:rPr>
        <w:t>بسم الله الرحمن الرحيم في بادئ الأمر ونهايته، والحمد لله عز وجل رب العالمين الذي أمرنا وفعلنا وناصيتنا بيده، والصلاة والسلام على سيدنا محمد الذي علمنا وأرشدنا وهدانا إلى الحق وإلى نور الحق، ولم يبخل علينا بما وضع الله تعالى من علم في يده، وأما بعد:</w:t>
      </w:r>
    </w:p>
    <w:p w14:paraId="5ECAEED5" w14:textId="77777777" w:rsidR="00A31076" w:rsidRDefault="00A31076">
      <w:pPr>
        <w:pStyle w:val="a3"/>
        <w:bidi/>
        <w:spacing w:before="0" w:beforeAutospacing="0" w:after="0" w:afterAutospacing="0"/>
        <w:rPr>
          <w:rtl/>
        </w:rPr>
      </w:pPr>
      <w:r>
        <w:rPr>
          <w:rFonts w:ascii="Arial" w:hAnsi="Arial" w:cs="Arial"/>
          <w:color w:val="000000"/>
          <w:sz w:val="22"/>
          <w:szCs w:val="22"/>
          <w:rtl/>
        </w:rPr>
        <w:t>فقد أمرنا الله تعالى الالتزام بأوامره وطاعته وطاعة نبيه الكريم -عليه الصلاة والسلام- في كل ما أتانا به، كما أمرنا أن يكون أمرنا شورى بيننا حتى لا يتوه الرأي ونصيب خيره ونتجنب شره، ومن هذا المنطلق كان نجاح الأوطان يبنى على التشاركية في الرأي حتى تنهض وتتقدم، وهذا ينطبق على كل مؤسسة من مؤسسات الوطن دون استثناء، وكذلك الأمر بالنسبة للمؤسسة التعليمية الأكثر نشاطً في أي وطن، ولذلك كان من الضرورة التشاركية في بعض أركانها، وما البَرلمان الطّلابي إلى تعزيز لمبدأ التشاركية في اتخاذ القرار والارتقاء بمستوى العملية التعليمية برمتها، والذي سنتعرف عليه بشكل أفضل وعن أهدافه وآليات عمله من خلال الفقرات التي أعدها طلابنا للتعريف به ككل.</w:t>
      </w:r>
    </w:p>
    <w:p w14:paraId="2A393C0B" w14:textId="77777777" w:rsidR="00A31076" w:rsidRDefault="00A31076">
      <w:pPr>
        <w:pStyle w:val="a3"/>
        <w:bidi/>
        <w:spacing w:before="0" w:beforeAutospacing="0" w:after="0" w:afterAutospacing="0"/>
        <w:rPr>
          <w:rtl/>
        </w:rPr>
      </w:pPr>
      <w:r>
        <w:rPr>
          <w:rFonts w:ascii="Arial" w:hAnsi="Arial" w:cs="Arial"/>
          <w:b/>
          <w:bCs/>
          <w:color w:val="000000"/>
          <w:sz w:val="22"/>
          <w:szCs w:val="22"/>
          <w:rtl/>
        </w:rPr>
        <w:t>مقدمة اذاعة جميلة ومميزة عن البرلمان الطلابي</w:t>
      </w:r>
    </w:p>
    <w:p w14:paraId="70C14397" w14:textId="77777777" w:rsidR="00A31076" w:rsidRDefault="00A31076">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والحمد لله عز وجل رب العالمين، والصلاة والسلام على سيدنا محمد الطاهر الأمين،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ومن تبعهم من التابعين والصالحين إلى يوم الدين، وأما بعد:</w:t>
      </w:r>
    </w:p>
    <w:p w14:paraId="414AF0A4" w14:textId="498DA933" w:rsidR="00A31076" w:rsidRDefault="00A31076">
      <w:pPr>
        <w:pStyle w:val="a3"/>
        <w:bidi/>
        <w:spacing w:before="0" w:beforeAutospacing="0" w:after="0" w:afterAutospacing="0"/>
        <w:rPr>
          <w:rtl/>
        </w:rPr>
      </w:pPr>
      <w:r>
        <w:rPr>
          <w:rFonts w:ascii="Arial" w:hAnsi="Arial" w:cs="Arial"/>
          <w:color w:val="000000"/>
          <w:sz w:val="22"/>
          <w:szCs w:val="22"/>
          <w:rtl/>
        </w:rPr>
        <w:t>أسعد الله تعالى صباحكم بالخير والبركة أيها السادة الحضور، أقولها لكم عبر أثير إذاعتكم المدرسية هذه، التي اعتادت دوماً أن تكون كتاب المعرفة والثقافة التي تواكب كل ما يدور من حولنا، لتعليمه لطلابنا ويكون لديهم الإلمام بكافة الأمور التعليمية والعلمية والمعرفية والإدراكية، التي تهم العملية التعليمة أو الأمة أو الأمم التي تشاركنا العيش على هذا الكوكب، وحديثنا اليوم سوف يكون عن أحد العمليات الديمقراطية الرائدة التي تنتهجها حكومتنا الرشيدة، لتطبيق مبدأ الديمقراطية والتشاركية الفعالة، والتي تعتبر جزء من الأمر الإلهي الذي أمرنا الله تعالى به والمتمثل بالشورى في الرأي للخروج بالأفضل والأمثل، والذي نقوم نحن بتطبيقه بإذن الله تعالى في مؤسستنا التعليمية هذه، من خلال البَرلمان الطّلابي الذي يمثل أعلى مستويات الديمقراطية التي يمكن منحها لطلابنا، والذي سنتعرف عليه أكثر وعلى مبادئه وأهدافه من خلال الفقرات التالية لإِذاعتنا المدرسية هذه.</w:t>
      </w:r>
    </w:p>
    <w:p w14:paraId="72FE95EC" w14:textId="77777777" w:rsidR="00A31076" w:rsidRDefault="00A31076">
      <w:pPr>
        <w:pStyle w:val="a3"/>
        <w:bidi/>
        <w:spacing w:before="0" w:beforeAutospacing="0" w:after="0" w:afterAutospacing="0"/>
        <w:rPr>
          <w:rtl/>
        </w:rPr>
      </w:pPr>
      <w:r>
        <w:rPr>
          <w:rFonts w:ascii="Arial" w:hAnsi="Arial" w:cs="Arial"/>
          <w:b/>
          <w:bCs/>
          <w:color w:val="000000"/>
          <w:sz w:val="22"/>
          <w:szCs w:val="22"/>
          <w:rtl/>
        </w:rPr>
        <w:t xml:space="preserve">مقدمة اذاعة مدرسية عن البرلمان الطلابي </w:t>
      </w:r>
      <w:proofErr w:type="spellStart"/>
      <w:r>
        <w:rPr>
          <w:rFonts w:ascii="Arial" w:hAnsi="Arial" w:cs="Arial"/>
          <w:b/>
          <w:bCs/>
          <w:color w:val="000000"/>
          <w:sz w:val="22"/>
          <w:szCs w:val="22"/>
          <w:rtl/>
        </w:rPr>
        <w:t>بالانجليزي</w:t>
      </w:r>
      <w:proofErr w:type="spellEnd"/>
    </w:p>
    <w:p w14:paraId="1049C7F9" w14:textId="4EF4F06D" w:rsidR="00A31076" w:rsidRDefault="00A31076" w:rsidP="00C1774F">
      <w:pPr>
        <w:pStyle w:val="a3"/>
        <w:spacing w:before="0" w:beforeAutospacing="0" w:after="0" w:afterAutospacing="0"/>
      </w:pPr>
      <w:r>
        <w:rPr>
          <w:rFonts w:ascii="Arial" w:hAnsi="Arial" w:cs="Arial"/>
          <w:color w:val="000000"/>
          <w:sz w:val="22"/>
          <w:szCs w:val="22"/>
        </w:rPr>
        <w:t xml:space="preserve">Respected school director and administrative staff, distinguished teachers of our school, our sons and daughters, students of science and knowledge, I greet you through the air of this school radio with the greeting of Islam “Peace, mercy and blessings of God be upon you.” As for what follows: There are many obstacles or barriers that students and their families may face during The journey of science and learning in school, and these obstacles are related to the problems that everyone may face, and the main part of the optimal solution for them starts from the comprehensive knowledge of these obstacles, barriers and problems facing all parties, and therefore it must be presented in an organized way to find solutions to them, but what we know today In the name of the Student Parliament, it aims to introduce these matters and develop solutions to them with the participation of </w:t>
      </w:r>
      <w:r>
        <w:rPr>
          <w:rFonts w:ascii="Arial" w:hAnsi="Arial" w:cs="Arial"/>
          <w:color w:val="000000"/>
          <w:sz w:val="22"/>
          <w:szCs w:val="22"/>
        </w:rPr>
        <w:lastRenderedPageBreak/>
        <w:t>students and their families with the school administration, in pushing the wheel of learning forward without obstacles or problems, and this will be the focus of our radio today, in which we will learn about the Student Parliament, the method of its election, and the goals it seeks to achieve in the short and long term.</w:t>
      </w:r>
    </w:p>
    <w:p w14:paraId="79895227" w14:textId="77777777" w:rsidR="00A31076" w:rsidRDefault="00A31076">
      <w:pPr>
        <w:pStyle w:val="a3"/>
        <w:bidi/>
        <w:spacing w:before="0" w:beforeAutospacing="0" w:after="0" w:afterAutospacing="0"/>
        <w:rPr>
          <w:rtl/>
        </w:rPr>
      </w:pPr>
      <w:r>
        <w:rPr>
          <w:rFonts w:ascii="Arial" w:hAnsi="Arial" w:cs="Arial"/>
          <w:b/>
          <w:bCs/>
          <w:color w:val="000000"/>
          <w:sz w:val="22"/>
          <w:szCs w:val="22"/>
          <w:rtl/>
        </w:rPr>
        <w:t xml:space="preserve">ترجمة مقدمة اذاعة مدرسية عن البرلمان الطلابي </w:t>
      </w:r>
      <w:proofErr w:type="spellStart"/>
      <w:r>
        <w:rPr>
          <w:rFonts w:ascii="Arial" w:hAnsi="Arial" w:cs="Arial"/>
          <w:b/>
          <w:bCs/>
          <w:color w:val="000000"/>
          <w:sz w:val="22"/>
          <w:szCs w:val="22"/>
          <w:rtl/>
        </w:rPr>
        <w:t>بالانجليزي</w:t>
      </w:r>
      <w:proofErr w:type="spellEnd"/>
    </w:p>
    <w:p w14:paraId="242192F0" w14:textId="2E1AF2E3" w:rsidR="00A31076" w:rsidRDefault="00A31076">
      <w:pPr>
        <w:pStyle w:val="a3"/>
        <w:bidi/>
        <w:spacing w:before="0" w:beforeAutospacing="0" w:after="0" w:afterAutospacing="0"/>
        <w:rPr>
          <w:rtl/>
        </w:rPr>
      </w:pPr>
      <w:r>
        <w:rPr>
          <w:rFonts w:ascii="Arial" w:hAnsi="Arial" w:cs="Arial"/>
          <w:color w:val="000000"/>
          <w:sz w:val="22"/>
          <w:szCs w:val="22"/>
          <w:rtl/>
        </w:rPr>
        <w:t xml:space="preserve">السيد مدير المدرسة والطاقم الإداري المحترم، السادة معلمي ومعلمات مدرستنا الأفاضل، أبناؤنا وبناتنا طلاب العلم والمعرفة، أحييكم عبر أثير إذاعتكم المَدرسية هذه بتحية الإسلام "السلام عليكم ورحمة الله وبركاته"، وأما بعد: فهناك العديد من العقبات أو الحواجز التي قد تواجه الطلاب وذويهم خلال رحلة العلم والتعلم في المدرسة، وهذه العقبات تتعلق بالمشاكل التي قد </w:t>
      </w:r>
      <w:proofErr w:type="spellStart"/>
      <w:r>
        <w:rPr>
          <w:rFonts w:ascii="Arial" w:hAnsi="Arial" w:cs="Arial"/>
          <w:color w:val="000000"/>
          <w:sz w:val="22"/>
          <w:szCs w:val="22"/>
          <w:rtl/>
        </w:rPr>
        <w:t>يواجهها</w:t>
      </w:r>
      <w:proofErr w:type="spellEnd"/>
      <w:r>
        <w:rPr>
          <w:rFonts w:ascii="Arial" w:hAnsi="Arial" w:cs="Arial"/>
          <w:color w:val="000000"/>
          <w:sz w:val="22"/>
          <w:szCs w:val="22"/>
          <w:rtl/>
        </w:rPr>
        <w:t xml:space="preserve"> الجميع، والجزء الأساسي من الحل الأمثل لها، إنما يبدأ من المعرفة الشاملة بهذه العقبات والحواجز والمشاكل التي تواجه جميع الأطراف، ولذلك لابد من طرحها بطريقة منظمة ل</w:t>
      </w:r>
      <w:r w:rsidR="00C1774F">
        <w:rPr>
          <w:rFonts w:ascii="Arial" w:hAnsi="Arial" w:cs="Arial" w:hint="cs"/>
          <w:color w:val="000000"/>
          <w:sz w:val="22"/>
          <w:szCs w:val="22"/>
          <w:rtl/>
        </w:rPr>
        <w:t>إ</w:t>
      </w:r>
      <w:r>
        <w:rPr>
          <w:rFonts w:ascii="Arial" w:hAnsi="Arial" w:cs="Arial"/>
          <w:color w:val="000000"/>
          <w:sz w:val="22"/>
          <w:szCs w:val="22"/>
          <w:rtl/>
        </w:rPr>
        <w:t>يجاد الحلول لها، وإنما ما نعرفه اليوم باسم البَرلمان الطّلابي، يهدف للتعريف بهذه الأمور ووضع الحلول لها بمشاركة الطلاب وذويهم مع إدارة المدرسة، في دفع عجلة التعلم للأمام دون عقبات أو مشاكل، وهذا ما سيكون محور إذاعتنا اليوم، التي سنتعرف فيها على البَرلمان الطّلابي وطريقة انتخابه، والأَهداف التي يسعى إلى تحقيقها على المدى القريب والبعيد.</w:t>
      </w:r>
    </w:p>
    <w:p w14:paraId="5417B69C" w14:textId="21566CF5" w:rsidR="00A31076" w:rsidRDefault="00A31076"/>
    <w:sectPr w:rsidR="00A31076" w:rsidSect="0061654E">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BD4E" w14:textId="77777777" w:rsidR="00655033" w:rsidRDefault="00655033" w:rsidP="00655033">
      <w:pPr>
        <w:spacing w:after="0" w:line="240" w:lineRule="auto"/>
      </w:pPr>
      <w:r>
        <w:separator/>
      </w:r>
    </w:p>
  </w:endnote>
  <w:endnote w:type="continuationSeparator" w:id="0">
    <w:p w14:paraId="72C79DA7" w14:textId="77777777" w:rsidR="00655033" w:rsidRDefault="00655033" w:rsidP="0065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6F4E" w14:textId="77777777" w:rsidR="00655033" w:rsidRDefault="00655033" w:rsidP="00655033">
      <w:pPr>
        <w:spacing w:after="0" w:line="240" w:lineRule="auto"/>
      </w:pPr>
      <w:r>
        <w:separator/>
      </w:r>
    </w:p>
  </w:footnote>
  <w:footnote w:type="continuationSeparator" w:id="0">
    <w:p w14:paraId="482FA2D8" w14:textId="77777777" w:rsidR="00655033" w:rsidRDefault="00655033" w:rsidP="0065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BB9D" w14:textId="3B255AF9" w:rsidR="00655033" w:rsidRDefault="00655033">
    <w:pPr>
      <w:pStyle w:val="a4"/>
    </w:pPr>
    <w:r>
      <w:rPr>
        <w:noProof/>
      </w:rPr>
      <mc:AlternateContent>
        <mc:Choice Requires="wps">
          <w:drawing>
            <wp:anchor distT="45720" distB="45720" distL="114300" distR="114300" simplePos="0" relativeHeight="251658240" behindDoc="1" locked="0" layoutInCell="1" allowOverlap="1" wp14:anchorId="231FE31E" wp14:editId="57499B5F">
              <wp:simplePos x="0" y="0"/>
              <wp:positionH relativeFrom="column">
                <wp:posOffset>24130</wp:posOffset>
              </wp:positionH>
              <wp:positionV relativeFrom="paragraph">
                <wp:posOffset>3606165</wp:posOffset>
              </wp:positionV>
              <wp:extent cx="5640705" cy="1205865"/>
              <wp:effectExtent l="0" t="1581150" r="0" b="1575435"/>
              <wp:wrapNone/>
              <wp:docPr id="1" name="مربع نص 1"/>
              <wp:cNvGraphicFramePr/>
              <a:graphic xmlns:a="http://schemas.openxmlformats.org/drawingml/2006/main">
                <a:graphicData uri="http://schemas.microsoft.com/office/word/2010/wordprocessingShape">
                  <wps:wsp>
                    <wps:cNvSpPr txBox="1"/>
                    <wps:spPr>
                      <a:xfrm rot="19276500">
                        <a:off x="0" y="0"/>
                        <a:ext cx="5640705" cy="1205865"/>
                      </a:xfrm>
                      <a:prstGeom prst="rect">
                        <a:avLst/>
                      </a:prstGeom>
                      <a:noFill/>
                      <a:ln w="6350">
                        <a:noFill/>
                      </a:ln>
                    </wps:spPr>
                    <wps:txbx>
                      <w:txbxContent>
                        <w:p w14:paraId="38AC6B89" w14:textId="317CE306" w:rsidR="00655033" w:rsidRPr="00305C45" w:rsidRDefault="00305C45" w:rsidP="00B03B83">
                          <w:pPr>
                            <w:jc w:val="center"/>
                            <w:rPr>
                              <w:color w:val="BFBFBF" w:themeColor="background1" w:themeShade="BF"/>
                              <w:sz w:val="144"/>
                              <w:szCs w:val="144"/>
                            </w:rPr>
                          </w:pPr>
                          <w:r w:rsidRPr="00305C45">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FE31E" id="_x0000_t202" coordsize="21600,21600" o:spt="202" path="m,l,21600r21600,l21600,xe">
              <v:stroke joinstyle="miter"/>
              <v:path gradientshapeok="t" o:connecttype="rect"/>
            </v:shapetype>
            <v:shape id="مربع نص 1" o:spid="_x0000_s1026" type="#_x0000_t202" style="position:absolute;left:0;text-align:left;margin-left:1.9pt;margin-top:283.95pt;width:444.15pt;height:94.95pt;rotation:-2537882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" filled="f" stroked="f" strokeweight=".5pt">
              <v:textbox>
                <w:txbxContent>
                  <w:p w14:paraId="38AC6B89" w14:textId="317CE306" w:rsidR="00655033" w:rsidRPr="00305C45" w:rsidRDefault="00305C45" w:rsidP="00B03B83">
                    <w:pPr>
                      <w:jc w:val="center"/>
                      <w:rPr>
                        <w:color w:val="BFBFBF" w:themeColor="background1" w:themeShade="BF"/>
                        <w:sz w:val="144"/>
                        <w:szCs w:val="144"/>
                      </w:rPr>
                    </w:pPr>
                    <w:r w:rsidRPr="00305C45">
                      <w:rPr>
                        <w:rFonts w:hint="cs"/>
                        <w:color w:val="BFBFBF" w:themeColor="background1" w:themeShade="BF"/>
                        <w:sz w:val="144"/>
                        <w:szCs w:val="144"/>
                        <w:rtl/>
                      </w:rPr>
                      <w:t>موقع مقالاتي</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76"/>
    <w:rsid w:val="00063CB5"/>
    <w:rsid w:val="00297A96"/>
    <w:rsid w:val="00305C45"/>
    <w:rsid w:val="00544F3C"/>
    <w:rsid w:val="0061654E"/>
    <w:rsid w:val="00655033"/>
    <w:rsid w:val="00A31076"/>
    <w:rsid w:val="00A708CB"/>
    <w:rsid w:val="00B03B83"/>
    <w:rsid w:val="00C1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3B828F"/>
  <w15:chartTrackingRefBased/>
  <w15:docId w15:val="{48580954-BEEF-1C46-8BF4-81FFB37D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076"/>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A31076"/>
    <w:rPr>
      <w:color w:val="0000FF"/>
      <w:u w:val="single"/>
    </w:rPr>
  </w:style>
  <w:style w:type="paragraph" w:styleId="a4">
    <w:name w:val="header"/>
    <w:basedOn w:val="a"/>
    <w:link w:val="Char"/>
    <w:uiPriority w:val="99"/>
    <w:unhideWhenUsed/>
    <w:rsid w:val="00655033"/>
    <w:pPr>
      <w:tabs>
        <w:tab w:val="center" w:pos="4153"/>
        <w:tab w:val="right" w:pos="8306"/>
      </w:tabs>
      <w:spacing w:after="0" w:line="240" w:lineRule="auto"/>
    </w:pPr>
  </w:style>
  <w:style w:type="character" w:customStyle="1" w:styleId="Char">
    <w:name w:val="رأس الصفحة Char"/>
    <w:basedOn w:val="a0"/>
    <w:link w:val="a4"/>
    <w:uiPriority w:val="99"/>
    <w:rsid w:val="00655033"/>
  </w:style>
  <w:style w:type="paragraph" w:styleId="a5">
    <w:name w:val="footer"/>
    <w:basedOn w:val="a"/>
    <w:link w:val="Char0"/>
    <w:uiPriority w:val="99"/>
    <w:unhideWhenUsed/>
    <w:rsid w:val="00655033"/>
    <w:pPr>
      <w:tabs>
        <w:tab w:val="center" w:pos="4153"/>
        <w:tab w:val="right" w:pos="8306"/>
      </w:tabs>
      <w:spacing w:after="0" w:line="240" w:lineRule="auto"/>
    </w:pPr>
  </w:style>
  <w:style w:type="character" w:customStyle="1" w:styleId="Char0">
    <w:name w:val="تذييل الصفحة Char"/>
    <w:basedOn w:val="a0"/>
    <w:link w:val="a5"/>
    <w:uiPriority w:val="99"/>
    <w:rsid w:val="0065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2022-10-10T09:29:00Z</dcterms:created>
  <dcterms:modified xsi:type="dcterms:W3CDTF">2022-10-10T09:29:00Z</dcterms:modified>
</cp:coreProperties>
</file>