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17B47" w14:textId="77777777" w:rsidR="00C21D4E" w:rsidRPr="00C21D4E" w:rsidRDefault="00C21D4E" w:rsidP="00C21D4E">
      <w:pPr>
        <w:spacing w:before="100" w:beforeAutospacing="1" w:after="100" w:afterAutospacing="1" w:line="240" w:lineRule="auto"/>
        <w:jc w:val="both"/>
        <w:outlineLvl w:val="1"/>
        <w:rPr>
          <w:rFonts w:ascii="Times New Roman" w:eastAsia="Times New Roman" w:hAnsi="Times New Roman" w:cs="Times New Roman"/>
          <w:b/>
          <w:bCs/>
          <w:sz w:val="36"/>
          <w:szCs w:val="36"/>
        </w:rPr>
      </w:pPr>
      <w:bookmarkStart w:id="0" w:name="_GoBack"/>
      <w:r w:rsidRPr="00C21D4E">
        <w:rPr>
          <w:rFonts w:ascii="Times New Roman" w:eastAsia="Times New Roman" w:hAnsi="Times New Roman" w:cs="Times New Roman"/>
          <w:b/>
          <w:bCs/>
          <w:sz w:val="36"/>
          <w:szCs w:val="36"/>
          <w:rtl/>
        </w:rPr>
        <w:t>خطبة عن العشر الاواخر من رمضان</w:t>
      </w:r>
    </w:p>
    <w:bookmarkEnd w:id="0"/>
    <w:p w14:paraId="067313D6" w14:textId="77777777" w:rsidR="00C21D4E" w:rsidRPr="00C21D4E" w:rsidRDefault="00C21D4E" w:rsidP="00C21D4E">
      <w:pPr>
        <w:spacing w:before="100" w:beforeAutospacing="1" w:after="100" w:afterAutospacing="1" w:line="240" w:lineRule="auto"/>
        <w:jc w:val="both"/>
        <w:rPr>
          <w:rFonts w:ascii="Times New Roman" w:eastAsia="Times New Roman" w:hAnsi="Times New Roman" w:cs="Times New Roman"/>
          <w:sz w:val="24"/>
          <w:szCs w:val="24"/>
        </w:rPr>
      </w:pPr>
      <w:r w:rsidRPr="00C21D4E">
        <w:rPr>
          <w:rFonts w:ascii="Times New Roman" w:eastAsia="Times New Roman" w:hAnsi="Times New Roman" w:cs="Times New Roman"/>
          <w:sz w:val="24"/>
          <w:szCs w:val="24"/>
          <w:rtl/>
        </w:rPr>
        <w:t>بعد أن قدمنا مقدمة خطبة عن العشر الأواخر من شهر رمضان الفضيل، فيما يأتي نصّ خطبة عن العشر الاواخر من رمضان</w:t>
      </w:r>
      <w:r w:rsidRPr="00C21D4E">
        <w:rPr>
          <w:rFonts w:ascii="Times New Roman" w:eastAsia="Times New Roman" w:hAnsi="Times New Roman" w:cs="Times New Roman"/>
          <w:sz w:val="24"/>
          <w:szCs w:val="24"/>
        </w:rPr>
        <w:t>:</w:t>
      </w:r>
    </w:p>
    <w:p w14:paraId="07CC9F56" w14:textId="77777777" w:rsidR="00C21D4E" w:rsidRPr="00C21D4E" w:rsidRDefault="00C21D4E" w:rsidP="00C21D4E">
      <w:pPr>
        <w:spacing w:before="100" w:beforeAutospacing="1" w:after="100" w:afterAutospacing="1" w:line="240" w:lineRule="auto"/>
        <w:jc w:val="both"/>
        <w:rPr>
          <w:rFonts w:ascii="Times New Roman" w:eastAsia="Times New Roman" w:hAnsi="Times New Roman" w:cs="Times New Roman"/>
          <w:sz w:val="24"/>
          <w:szCs w:val="24"/>
        </w:rPr>
      </w:pPr>
      <w:r w:rsidRPr="00C21D4E">
        <w:rPr>
          <w:rFonts w:ascii="Times New Roman" w:eastAsia="Times New Roman" w:hAnsi="Times New Roman" w:cs="Times New Roman"/>
          <w:sz w:val="24"/>
          <w:szCs w:val="24"/>
          <w:rtl/>
        </w:rPr>
        <w:t>إنّنا اليوم على مشارف الأيام العشر الأخيرة من شهر رمضان المبارك، هذه الأيام المباركة العظيمة التي حثّ رسول الله -صلَّى الله عليه وسلّم- فيها المسلمين على العمل الصالح وعلى العبادة، وقد ثبت عنه أنّه كان يوقظ أهله في هذه الأيام وكان يشد مئزره كناية على الهمة العالية في العبادة، فكان رسول الله -صلَّى الله عليه وسلّم- في هذه الأيام العشر يكثر من قيام الليل، ويحاول اغتنام كل دقيقة تمر بالعمل الصالح، حتّى ينال ويكسب الأجر والثواب العظيم من الله رب العالمين، ولا بدّ من الإشارة أيها الأخوة المؤمنون إلى أنّ أعظم ما يميّز الأيام العشر الأواخر أنّ ليلة القدر هي ليلة من هذه الليالي العشر، وهي ليلة العمل فيها خير من العمل في ألف شهر، وهي الليلة التي أنزل الله تعالى فيها القرآن الكريم على قلب الحبيب المصطفى صلّى الله عليه وسلّم، فعلينا يا معشر المؤمنين أن نكثر من العمل الصالح في هذه الأيام العشر وأن نكون مشحونين بالهمة العالية لاغتنام هذه الأيام أحسن اغتنام، وأقول قولي هذا وأستغفر الله العظيم لي ولكم، فيا فوزًا للمستغفرين، استغفروا الله</w:t>
      </w:r>
      <w:r w:rsidRPr="00C21D4E">
        <w:rPr>
          <w:rFonts w:ascii="Times New Roman" w:eastAsia="Times New Roman" w:hAnsi="Times New Roman" w:cs="Times New Roman"/>
          <w:sz w:val="24"/>
          <w:szCs w:val="24"/>
        </w:rPr>
        <w:t xml:space="preserve"> . . .</w:t>
      </w:r>
    </w:p>
    <w:p w14:paraId="50094842" w14:textId="77777777" w:rsidR="00C21D4E" w:rsidRPr="00C21D4E" w:rsidRDefault="00C21D4E" w:rsidP="00C21D4E">
      <w:pPr>
        <w:spacing w:before="100" w:beforeAutospacing="1" w:after="100" w:afterAutospacing="1" w:line="240" w:lineRule="auto"/>
        <w:jc w:val="both"/>
        <w:rPr>
          <w:rFonts w:ascii="Times New Roman" w:eastAsia="Times New Roman" w:hAnsi="Times New Roman" w:cs="Times New Roman"/>
          <w:sz w:val="24"/>
          <w:szCs w:val="24"/>
        </w:rPr>
      </w:pPr>
      <w:r w:rsidRPr="00C21D4E">
        <w:rPr>
          <w:rFonts w:ascii="Times New Roman" w:eastAsia="Times New Roman" w:hAnsi="Times New Roman" w:cs="Times New Roman"/>
          <w:sz w:val="24"/>
          <w:szCs w:val="24"/>
        </w:rPr>
        <w:t> </w:t>
      </w:r>
    </w:p>
    <w:p w14:paraId="0F25F7A7" w14:textId="77777777" w:rsidR="002763E9" w:rsidRDefault="002763E9" w:rsidP="00C21D4E">
      <w:pPr>
        <w:jc w:val="both"/>
      </w:pPr>
    </w:p>
    <w:sectPr w:rsidR="002763E9" w:rsidSect="006036C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D4E"/>
    <w:rsid w:val="002763E9"/>
    <w:rsid w:val="006036C5"/>
    <w:rsid w:val="00C21D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D9CC1"/>
  <w15:chartTrackingRefBased/>
  <w15:docId w15:val="{2C530454-F24C-49FC-8A8C-7BD847DDE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C21D4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1D4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21D4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1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MHD</dc:creator>
  <cp:keywords/>
  <dc:description/>
  <cp:lastModifiedBy>MHD</cp:lastModifiedBy>
  <cp:revision>1</cp:revision>
  <dcterms:created xsi:type="dcterms:W3CDTF">2022-04-12T15:18:00Z</dcterms:created>
  <dcterms:modified xsi:type="dcterms:W3CDTF">2022-04-12T15:19:00Z</dcterms:modified>
</cp:coreProperties>
</file>