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ملخص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والثانية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الصراع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بالأحداث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الإستعمارية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أوجها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حاولت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نفوذها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متحكمة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روسيا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وأمريكا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نشبت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عالميتين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28 </w:t>
      </w:r>
      <w:r w:rsidDel="00000000" w:rsidR="00000000" w:rsidRPr="00000000">
        <w:rPr>
          <w:rtl w:val="1"/>
        </w:rPr>
        <w:t xml:space="preserve">يوليو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1914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اغتيال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الأرشيدوق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فرانز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فرديناند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النمسا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مقتله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أنحاء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أوروبا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نوفمبر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1918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معسكر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المركزية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الأرواح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انقضاء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وبقيت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راكدة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كالجمر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الرماد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انفجرت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النواحي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استمرار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للنزاعات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فجوة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مضطربة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استمرت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1939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1945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وحلفائها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b w:val="1"/>
          <w:rtl w:val="1"/>
        </w:rPr>
        <w:t xml:space="preserve">ملخص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أحداثها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استغرقت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الأرواح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وسببت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مازالت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آثاره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إعلانها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بالفرحة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آنذاك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ودعها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بخالص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والأحداث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شهدتها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ملخص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b w:val="1"/>
          <w:rtl w:val="1"/>
        </w:rPr>
        <w:t xml:space="preserve">سبب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أحدهما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استعمارية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التوسع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إثره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اندلعت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فاصيلهما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كالتالي</w:t>
      </w:r>
      <w:r w:rsidDel="00000000" w:rsidR="00000000" w:rsidRPr="00000000">
        <w:rPr>
          <w:rtl w:val="1"/>
        </w:rPr>
        <w:t xml:space="preserve">:  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السبب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المباشر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 11:15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28 </w:t>
      </w:r>
      <w:r w:rsidDel="00000000" w:rsidR="00000000" w:rsidRPr="00000000">
        <w:rPr>
          <w:rtl w:val="1"/>
        </w:rPr>
        <w:t xml:space="preserve">يونيو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1914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البوسنية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سراييفو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فرانز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فرديناند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وزوجته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المرجانية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هوهنبرج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برصاص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البوسنة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جافريلو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برينسيب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النمساوية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فرانز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هوتزيندورف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تدابير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لإذلال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صربيا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البلقان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صربيا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البلقان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عامي</w:t>
      </w:r>
      <w:r w:rsidDel="00000000" w:rsidR="00000000" w:rsidRPr="00000000">
        <w:rPr>
          <w:rtl w:val="1"/>
        </w:rPr>
        <w:t xml:space="preserve"> 1912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1913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الأسباب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المباشرة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تتلخص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غالبيتها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مخاوف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العظمى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آنذاك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أوروبا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وهيمنتهم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وطموحاتهم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الاستعمارية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بريطانيا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وفرنسا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زيادة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التوترات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الأوروبية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الأوروبية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والعظمى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أوروبا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بريطانيا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وفرنسا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إمبراطوريتهما</w:t>
      </w:r>
      <w:r w:rsidDel="00000000" w:rsidR="00000000" w:rsidRPr="00000000">
        <w:rPr>
          <w:rtl w:val="1"/>
        </w:rPr>
        <w:t xml:space="preserve">ْ،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كثرت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الصراعات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التحالفات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عصر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الإمبريالية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أنحاء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أوروبا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تحالفات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اندلعت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خوف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تنامي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الصربية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السلفيون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والإمبراطورية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العثمانية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1878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حاولوا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البوسنة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والهرسك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لتشكيل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موحدة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b w:val="1"/>
          <w:rtl w:val="1"/>
        </w:rPr>
        <w:t xml:space="preserve">الدول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المشاركة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الاقتتال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معسكرين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معسكر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المركزية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الإمبراطورية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والنمسا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أوروبا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أغسطس</w:t>
      </w:r>
      <w:r w:rsidDel="00000000" w:rsidR="00000000" w:rsidRPr="00000000">
        <w:rPr>
          <w:rtl w:val="1"/>
        </w:rPr>
        <w:t xml:space="preserve"> 1914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فرنسا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وبريطانيا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روسيا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معسكر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الحلفاء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رئيسي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فرنسا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وبريطانيا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وروسيا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واليابان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إيطاليا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اتفاقية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والنمسا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1882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إيطاليا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والنمسا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اشتركت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الولايات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1917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b w:val="1"/>
          <w:rtl w:val="1"/>
        </w:rPr>
        <w:t xml:space="preserve">عدد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ضحايا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حوالي</w:t>
      </w:r>
      <w:r w:rsidDel="00000000" w:rsidR="00000000" w:rsidRPr="00000000">
        <w:rPr>
          <w:rtl w:val="1"/>
        </w:rPr>
        <w:t xml:space="preserve"> 8.500.000 </w:t>
      </w:r>
      <w:r w:rsidDel="00000000" w:rsidR="00000000" w:rsidRPr="00000000">
        <w:rPr>
          <w:rtl w:val="1"/>
        </w:rPr>
        <w:t xml:space="preserve">جندي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عسكرية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ويرجح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المؤرخين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13.000.000 </w:t>
      </w:r>
      <w:r w:rsidDel="00000000" w:rsidR="00000000" w:rsidRPr="00000000">
        <w:rPr>
          <w:rtl w:val="1"/>
        </w:rPr>
        <w:t xml:space="preserve">مدني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المذابح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التقنيات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العسكرية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الخنادق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نتائج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مستجمعات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الجيوسياسي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خسارة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المركزية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التحالف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سقوط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إمبراطورية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وروسيا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والنمسا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وتركيا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البلشفية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روسيا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وزعزعة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الأوروبي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b w:val="1"/>
          <w:rtl w:val="1"/>
        </w:rPr>
        <w:t xml:space="preserve">انتهاء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اتفاقية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فرساي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دموي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المركزية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التحالف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استسلمت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نوفمبر</w:t>
      </w:r>
      <w:r w:rsidDel="00000000" w:rsidR="00000000" w:rsidRPr="00000000">
        <w:rPr>
          <w:rtl w:val="1"/>
        </w:rPr>
        <w:t xml:space="preserve"> 1918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اتفاقية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تسببت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القتال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الجبهات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ووافقت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القتال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28 </w:t>
      </w:r>
      <w:r w:rsidDel="00000000" w:rsidR="00000000" w:rsidRPr="00000000">
        <w:rPr>
          <w:rtl w:val="1"/>
        </w:rPr>
        <w:t xml:space="preserve">يونيو</w:t>
      </w:r>
      <w:r w:rsidDel="00000000" w:rsidR="00000000" w:rsidRPr="00000000">
        <w:rPr>
          <w:rtl w:val="1"/>
        </w:rPr>
        <w:t xml:space="preserve"> 1919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ووقعت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معاهدة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فرساي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بريطانيا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وفرنسا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وإيطاليا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وروسيا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الاتفاقية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والمعاهدة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والنمسا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b w:val="1"/>
          <w:rtl w:val="1"/>
        </w:rPr>
        <w:t xml:space="preserve">خسائر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بالعتاد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والأرواح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تكبدت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خسرت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ويفترض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معاقبتها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خسرت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يتحملوا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لبدء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يتمكنوا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الانضمام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تمتلكها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الألزاس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واللورين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امتلاك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100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امتلاك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غواصات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b w:val="1"/>
          <w:rtl w:val="1"/>
        </w:rPr>
        <w:t xml:space="preserve">ملخص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قرابة</w:t>
      </w:r>
      <w:r w:rsidDel="00000000" w:rsidR="00000000" w:rsidRPr="00000000">
        <w:rPr>
          <w:rtl w:val="1"/>
        </w:rPr>
        <w:t xml:space="preserve"> 21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الجراح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العسكري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ليطغى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الأوروبية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استرجعت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المستنزفة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عامي</w:t>
      </w:r>
      <w:r w:rsidDel="00000000" w:rsidR="00000000" w:rsidRPr="00000000">
        <w:rPr>
          <w:rtl w:val="1"/>
        </w:rPr>
        <w:t xml:space="preserve"> 1914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1918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أقدامها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خسرت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استعمارية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برغبة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بولندا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السوفييتية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اصطدام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فعندما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بولندا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اقتسامها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الروسي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بالاتفاق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مدويا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والأحداث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شهدتها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ملخص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b w:val="1"/>
          <w:rtl w:val="1"/>
        </w:rPr>
        <w:t xml:space="preserve">سبب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السبب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المباشر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رغبة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بولندا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السوفييتية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اصطدام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بالاتفاق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بولندا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إمبراطوريتها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الاستعمارية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الأسباب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المباشرة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بزعزعة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أوروبا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الصراع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والاقتصادي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معاهدة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فرساي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وحزب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الاشتراكي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وظهور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الدول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المشاركة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كالحرب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انقسمت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معسكرين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مصالحهم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واتف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اقياتهم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المسكر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معسكر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المحور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برئاسة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وإيطاليا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واليابان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عارضت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سلسلة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الاتفاقيات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وإيطاليا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وتلاها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25 </w:t>
      </w:r>
      <w:r w:rsidDel="00000000" w:rsidR="00000000" w:rsidRPr="00000000">
        <w:rPr>
          <w:rtl w:val="1"/>
        </w:rPr>
        <w:t xml:space="preserve">أكتوبر</w:t>
      </w:r>
      <w:r w:rsidDel="00000000" w:rsidR="00000000" w:rsidRPr="00000000">
        <w:rPr>
          <w:rtl w:val="1"/>
        </w:rPr>
        <w:t xml:space="preserve"> 1936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فصاعد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الياباني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ميثاق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الكومنترن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السوفيتي</w:t>
      </w:r>
      <w:r w:rsidDel="00000000" w:rsidR="00000000" w:rsidRPr="00000000">
        <w:rPr>
          <w:rtl w:val="1"/>
        </w:rPr>
        <w:t xml:space="preserve"> 25 </w:t>
      </w:r>
      <w:r w:rsidDel="00000000" w:rsidR="00000000" w:rsidRPr="00000000">
        <w:rPr>
          <w:rtl w:val="1"/>
        </w:rPr>
        <w:t xml:space="preserve">نوفمبر</w:t>
      </w:r>
      <w:r w:rsidDel="00000000" w:rsidR="00000000" w:rsidRPr="00000000">
        <w:rPr>
          <w:rtl w:val="1"/>
        </w:rPr>
        <w:t xml:space="preserve"> 1936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وبالمقابل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معسكر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دول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الحلفاء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فرنسا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وبريطانيا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والولايات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والاتحاد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السوفيتي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وبصفة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b w:val="1"/>
          <w:rtl w:val="1"/>
        </w:rPr>
        <w:t xml:space="preserve">أبرز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محطات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زعيم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الحزب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وسياسي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معاهدات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إيطاليا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واليابان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طموحاته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أوروبا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وتسلسلت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1939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غزت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بولندا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فردت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بريطانيا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وفرنسا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17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1939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غزت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السوفيتية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بولندا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هجوم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سقطت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بولندا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بسرعة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وبحلول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1940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والاتحاد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السوفيتي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9 </w:t>
      </w:r>
      <w:r w:rsidDel="00000000" w:rsidR="00000000" w:rsidRPr="00000000">
        <w:rPr>
          <w:rtl w:val="1"/>
        </w:rPr>
        <w:t xml:space="preserve">أبريل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1940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غزت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النرويج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الدنمارك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بجدية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مايو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اجتاحت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بلجيكا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وهولندا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الخاطفة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بينما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الجنوب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محكوم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بالفشل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فرنسا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الانهيار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الدكتاتور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الإيطالي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بينيتو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موسوليني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تحالف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ميثاق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أعلنت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إيطاليا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فرنسا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وبريطانيا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يونيو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1940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14 </w:t>
      </w:r>
      <w:r w:rsidDel="00000000" w:rsidR="00000000" w:rsidRPr="00000000">
        <w:rPr>
          <w:rtl w:val="1"/>
        </w:rPr>
        <w:t xml:space="preserve">يونيو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دخلت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باريس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لتمهيد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لغزو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برمائي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قصفت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بريطانيا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نطاق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بدء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1940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مايو</w:t>
      </w:r>
      <w:r w:rsidDel="00000000" w:rsidR="00000000" w:rsidRPr="00000000">
        <w:rPr>
          <w:rtl w:val="1"/>
        </w:rPr>
        <w:t xml:space="preserve"> 1941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1941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انضمت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وبلغاريا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واجتاحت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يوغوسلافيا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واليونان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أبريل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السوفياتي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22 </w:t>
      </w:r>
      <w:r w:rsidDel="00000000" w:rsidR="00000000" w:rsidRPr="00000000">
        <w:rPr>
          <w:rtl w:val="1"/>
        </w:rPr>
        <w:t xml:space="preserve">يونيو</w:t>
      </w:r>
      <w:r w:rsidDel="00000000" w:rsidR="00000000" w:rsidRPr="00000000">
        <w:rPr>
          <w:rtl w:val="1"/>
        </w:rPr>
        <w:t xml:space="preserve"> 1941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بربروسا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معلنتا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الغزو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للاتحاد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السوفيتي</w:t>
      </w:r>
      <w:r w:rsidDel="00000000" w:rsidR="00000000" w:rsidRPr="00000000">
        <w:rPr>
          <w:rtl w:val="1"/>
        </w:rPr>
        <w:t xml:space="preserve">،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أدت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وقادته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أكتوبر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السوفيتي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طقس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الشتاء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انتقلت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8 </w:t>
      </w:r>
      <w:r w:rsidDel="00000000" w:rsidR="00000000" w:rsidRPr="00000000">
        <w:rPr>
          <w:rtl w:val="1"/>
        </w:rPr>
        <w:t xml:space="preserve">ديسمبر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1941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هاجمت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اليابان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بيرل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هاربور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المنشآت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العسكرية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والهولندية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والبريطانية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أنحاء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آسيا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بيرل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هاربور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الأمريكي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ديسمبر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الكونجرس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اليابان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سلسلة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الانتصارات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اليابانية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انتصر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الأمريكي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ميدواي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يونيو</w:t>
      </w:r>
      <w:r w:rsidDel="00000000" w:rsidR="00000000" w:rsidRPr="00000000">
        <w:rPr>
          <w:rtl w:val="1"/>
        </w:rPr>
        <w:t xml:space="preserve"> 1942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أثبتت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انتصارا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اليابانية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سلسلة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أغسطس</w:t>
      </w:r>
      <w:r w:rsidDel="00000000" w:rsidR="00000000" w:rsidRPr="00000000">
        <w:rPr>
          <w:rtl w:val="1"/>
        </w:rPr>
        <w:t xml:space="preserve"> 1942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1943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الهادئ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1943، </w:t>
      </w:r>
      <w:r w:rsidDel="00000000" w:rsidR="00000000" w:rsidRPr="00000000">
        <w:rPr>
          <w:rtl w:val="1"/>
        </w:rPr>
        <w:t xml:space="preserve">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هجوم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مضاد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عدواني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اليابان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سلسلة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البرمائية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هزمت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البريطانية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والأمريكية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الإيطاليين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1943.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غزو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لصقلية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وإيطاليا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وسقطت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موسوليني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يوليو</w:t>
      </w:r>
      <w:r w:rsidDel="00000000" w:rsidR="00000000" w:rsidRPr="00000000">
        <w:rPr>
          <w:rtl w:val="1"/>
        </w:rPr>
        <w:t xml:space="preserve"> 1943،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إيطاليا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1945.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السوفيتي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نوفمبر</w:t>
      </w:r>
      <w:r w:rsidDel="00000000" w:rsidR="00000000" w:rsidRPr="00000000">
        <w:rPr>
          <w:rtl w:val="1"/>
        </w:rPr>
        <w:t xml:space="preserve"> 1942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ستالينجراد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الدموية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الشتاء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الإمدادات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31 </w:t>
      </w:r>
      <w:r w:rsidDel="00000000" w:rsidR="00000000" w:rsidRPr="00000000">
        <w:rPr>
          <w:rtl w:val="1"/>
        </w:rPr>
        <w:t xml:space="preserve">يناير</w:t>
      </w:r>
      <w:r w:rsidDel="00000000" w:rsidR="00000000" w:rsidRPr="00000000">
        <w:rPr>
          <w:rtl w:val="1"/>
        </w:rPr>
        <w:t xml:space="preserve"> 1943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وسرعان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السوفيتية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بولندا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وتشيكوسلوفاكيا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ورومانيا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بينما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هتلر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الأمريكيين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والبريطانيين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الانتفاخ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ديسمبر</w:t>
      </w:r>
      <w:r w:rsidDel="00000000" w:rsidR="00000000" w:rsidRPr="00000000">
        <w:rPr>
          <w:rtl w:val="1"/>
        </w:rPr>
        <w:t xml:space="preserve"> 1944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يناير</w:t>
      </w:r>
      <w:r w:rsidDel="00000000" w:rsidR="00000000" w:rsidRPr="00000000">
        <w:rPr>
          <w:rtl w:val="1"/>
        </w:rPr>
        <w:t xml:space="preserve"> 1945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هجوم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الأحداث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والمدمرة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القنبلة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مانهاتن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إطلاقها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هيروشيما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وناغازاكي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اليابانيتين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9 </w:t>
      </w:r>
      <w:r w:rsidDel="00000000" w:rsidR="00000000" w:rsidRPr="00000000">
        <w:rPr>
          <w:rtl w:val="1"/>
        </w:rPr>
        <w:t xml:space="preserve">أغسطس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1945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اليابان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b w:val="1"/>
          <w:rtl w:val="1"/>
        </w:rPr>
        <w:t xml:space="preserve">نتائج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مستجمعات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الجيوسياسي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بخسارة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المعسكر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اليابان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السوفيتي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أوروبا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الشيوعية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بعيد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أوروبا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الاستعمارية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الولايات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والاتحاد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السوفييتي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عدد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ضحايا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أثبتت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الصراعات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دموية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ولكثرت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الأرواح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حصادها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إحصائية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دقيقة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المؤرخون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بحياة</w:t>
      </w:r>
      <w:r w:rsidDel="00000000" w:rsidR="00000000" w:rsidRPr="00000000">
        <w:rPr>
          <w:rtl w:val="1"/>
        </w:rPr>
        <w:t xml:space="preserve"> 60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80 </w:t>
      </w:r>
      <w:r w:rsidDel="00000000" w:rsidR="00000000" w:rsidRPr="00000000">
        <w:rPr>
          <w:rtl w:val="1"/>
        </w:rPr>
        <w:t xml:space="preserve">مليون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ملايين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ماتوا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النازيين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الهولوكوست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وغالبيتهم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المدنيين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بنحو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55 </w:t>
      </w:r>
      <w:r w:rsidDel="00000000" w:rsidR="00000000" w:rsidRPr="00000000">
        <w:rPr>
          <w:rtl w:val="1"/>
        </w:rPr>
        <w:t xml:space="preserve">مليون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العسكريين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21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25 </w:t>
      </w:r>
      <w:r w:rsidDel="00000000" w:rsidR="00000000" w:rsidRPr="00000000">
        <w:rPr>
          <w:rtl w:val="1"/>
        </w:rPr>
        <w:t xml:space="preserve">مليون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منازلهم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وممتلكاتهم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وتشردوا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الشتات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